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402" w:rsidRDefault="00EB3402" w:rsidP="00EB3402">
      <w:pPr>
        <w:tabs>
          <w:tab w:val="left" w:pos="5987"/>
        </w:tabs>
      </w:pPr>
      <w:r>
        <w:t>РАССМОТРЕНА</w:t>
      </w:r>
      <w:r>
        <w:tab/>
        <w:t>Приложение к ООП НОО</w:t>
      </w:r>
    </w:p>
    <w:p w:rsidR="00EB3402" w:rsidRDefault="00EB3402" w:rsidP="00EB3402">
      <w:pPr>
        <w:tabs>
          <w:tab w:val="left" w:pos="5987"/>
        </w:tabs>
      </w:pPr>
      <w:r>
        <w:t>на заседании МО нач.кл</w:t>
      </w:r>
      <w:r>
        <w:tab/>
        <w:t>Утверждена приказом директора</w:t>
      </w:r>
    </w:p>
    <w:p w:rsidR="00EB3402" w:rsidRDefault="00EB3402" w:rsidP="00EB3402">
      <w:pPr>
        <w:tabs>
          <w:tab w:val="left" w:pos="5987"/>
        </w:tabs>
      </w:pPr>
      <w:r>
        <w:t>протокол №___ от ____  ____ 2018г</w:t>
      </w:r>
      <w:r>
        <w:tab/>
        <w:t>МБОУ «СОШ с.Саясан»</w:t>
      </w:r>
    </w:p>
    <w:p w:rsidR="00EB3402" w:rsidRDefault="00EB3402" w:rsidP="00EB3402">
      <w:pPr>
        <w:tabs>
          <w:tab w:val="left" w:pos="5987"/>
        </w:tabs>
      </w:pPr>
      <w:r>
        <w:tab/>
        <w:t>протокол№ ___ от ___  ___ 2018г</w:t>
      </w:r>
    </w:p>
    <w:p w:rsidR="00EB3402" w:rsidRPr="00244240" w:rsidRDefault="00EB3402" w:rsidP="00EB3402"/>
    <w:p w:rsidR="00EB3402" w:rsidRDefault="00EB3402" w:rsidP="00EB3402"/>
    <w:p w:rsidR="00EB3402" w:rsidRDefault="00EB3402" w:rsidP="00EB3402">
      <w:r>
        <w:t>СОГЛАСОВАНА</w:t>
      </w:r>
    </w:p>
    <w:p w:rsidR="00EB3402" w:rsidRDefault="00EB3402" w:rsidP="00EB3402">
      <w:r>
        <w:t>Заместителем директора по УВР</w:t>
      </w:r>
    </w:p>
    <w:p w:rsidR="00EB3402" w:rsidRDefault="00EB3402" w:rsidP="00EB3402">
      <w:r>
        <w:t>__________ /Ибрагимов И.В./</w:t>
      </w:r>
    </w:p>
    <w:p w:rsidR="00EB3402" w:rsidRPr="00244240" w:rsidRDefault="00EB3402" w:rsidP="00EB3402"/>
    <w:p w:rsidR="00EB3402" w:rsidRPr="00244240" w:rsidRDefault="00EB3402" w:rsidP="00EB3402"/>
    <w:p w:rsidR="00EB3402" w:rsidRPr="00244240" w:rsidRDefault="00EB3402" w:rsidP="00EB3402"/>
    <w:p w:rsidR="00EB3402" w:rsidRPr="00244240" w:rsidRDefault="00EB3402" w:rsidP="00EB3402"/>
    <w:p w:rsidR="00EB3402" w:rsidRPr="00244240" w:rsidRDefault="00EB3402" w:rsidP="00EB3402"/>
    <w:p w:rsidR="00EB3402" w:rsidRPr="00244240" w:rsidRDefault="00EB3402" w:rsidP="00EB3402"/>
    <w:p w:rsidR="00EB3402" w:rsidRPr="00244240" w:rsidRDefault="00EB3402" w:rsidP="00EB3402"/>
    <w:p w:rsidR="00EB3402" w:rsidRPr="00244240" w:rsidRDefault="00EB3402" w:rsidP="00EB3402"/>
    <w:p w:rsidR="00EB3402" w:rsidRPr="00244240" w:rsidRDefault="00EB3402" w:rsidP="00EB3402"/>
    <w:p w:rsidR="00EB3402" w:rsidRDefault="00EB3402" w:rsidP="00EB3402"/>
    <w:p w:rsidR="00EB3402" w:rsidRPr="00EB3402" w:rsidRDefault="00EB3402" w:rsidP="00EB3402">
      <w:pPr>
        <w:tabs>
          <w:tab w:val="left" w:pos="4482"/>
        </w:tabs>
        <w:jc w:val="center"/>
        <w:rPr>
          <w:b/>
          <w:sz w:val="44"/>
          <w:szCs w:val="28"/>
        </w:rPr>
      </w:pPr>
      <w:r w:rsidRPr="00EB3402">
        <w:rPr>
          <w:b/>
          <w:sz w:val="44"/>
          <w:szCs w:val="28"/>
        </w:rPr>
        <w:t>РАБОЧАЯ ПРОГРАММА</w:t>
      </w:r>
    </w:p>
    <w:p w:rsidR="00EB3402" w:rsidRDefault="00EB3402" w:rsidP="00EB3402">
      <w:pPr>
        <w:tabs>
          <w:tab w:val="left" w:pos="4482"/>
        </w:tabs>
        <w:rPr>
          <w:b/>
        </w:rPr>
      </w:pPr>
    </w:p>
    <w:p w:rsidR="00EB3402" w:rsidRDefault="00EB3402" w:rsidP="00EB3402">
      <w:pPr>
        <w:tabs>
          <w:tab w:val="left" w:pos="4482"/>
        </w:tabs>
        <w:rPr>
          <w:b/>
        </w:rPr>
      </w:pPr>
    </w:p>
    <w:p w:rsidR="00EB3402" w:rsidRDefault="00EB3402" w:rsidP="00EB3402">
      <w:pPr>
        <w:tabs>
          <w:tab w:val="left" w:pos="4482"/>
        </w:tabs>
        <w:rPr>
          <w:b/>
        </w:rPr>
      </w:pPr>
      <w:r>
        <w:rPr>
          <w:b/>
        </w:rPr>
        <w:t xml:space="preserve">                          </w:t>
      </w:r>
      <w:r w:rsidR="00DF2A60">
        <w:rPr>
          <w:b/>
        </w:rPr>
        <w:t xml:space="preserve">                                                                                                             </w:t>
      </w:r>
      <w:r>
        <w:rPr>
          <w:b/>
        </w:rPr>
        <w:t>____________________________</w:t>
      </w:r>
      <w:r w:rsidR="00DF2A60">
        <w:rPr>
          <w:b/>
          <w:sz w:val="28"/>
          <w:szCs w:val="28"/>
          <w:u w:val="single"/>
        </w:rPr>
        <w:t>Русский язык</w:t>
      </w:r>
      <w:r>
        <w:rPr>
          <w:b/>
        </w:rPr>
        <w:t>________</w:t>
      </w:r>
      <w:r w:rsidR="00DF2A60">
        <w:rPr>
          <w:b/>
          <w:u w:val="single"/>
        </w:rPr>
        <w:t>3 кл</w:t>
      </w:r>
      <w:r>
        <w:rPr>
          <w:b/>
        </w:rPr>
        <w:t>_________________________________</w:t>
      </w:r>
    </w:p>
    <w:p w:rsidR="00EB3402" w:rsidRPr="00043F79" w:rsidRDefault="00EB3402" w:rsidP="00EB3402">
      <w:pPr>
        <w:tabs>
          <w:tab w:val="left" w:pos="3284"/>
          <w:tab w:val="left" w:pos="3317"/>
        </w:tabs>
        <w:rPr>
          <w:sz w:val="20"/>
          <w:szCs w:val="20"/>
        </w:rPr>
      </w:pPr>
      <w:r>
        <w:tab/>
      </w:r>
      <w:r w:rsidR="00DF2A60">
        <w:t xml:space="preserve">                                                                                                                                  </w:t>
      </w:r>
      <w:r>
        <w:tab/>
      </w:r>
      <w:r w:rsidRPr="00043F79">
        <w:rPr>
          <w:sz w:val="20"/>
          <w:szCs w:val="20"/>
        </w:rPr>
        <w:t>(предмет/класс)</w:t>
      </w:r>
    </w:p>
    <w:p w:rsidR="00EB3402" w:rsidRDefault="00EB3402" w:rsidP="00EB3402"/>
    <w:p w:rsidR="00EB3402" w:rsidRPr="00EB3402" w:rsidRDefault="00EB3402" w:rsidP="00EB3402">
      <w:pPr>
        <w:tabs>
          <w:tab w:val="left" w:pos="1343"/>
        </w:tabs>
        <w:jc w:val="center"/>
        <w:rPr>
          <w:sz w:val="24"/>
        </w:rPr>
      </w:pPr>
      <w:r>
        <w:t>____________________________</w:t>
      </w:r>
      <w:r w:rsidRPr="00EB3402">
        <w:rPr>
          <w:sz w:val="32"/>
          <w:szCs w:val="28"/>
          <w:u w:val="single"/>
        </w:rPr>
        <w:t>2018 – 2019 учебный год</w:t>
      </w:r>
      <w:r w:rsidRPr="00EB3402">
        <w:rPr>
          <w:sz w:val="32"/>
          <w:szCs w:val="28"/>
        </w:rPr>
        <w:t>_</w:t>
      </w:r>
      <w:r w:rsidRPr="00EB3402">
        <w:rPr>
          <w:sz w:val="24"/>
        </w:rPr>
        <w:t>__________________</w:t>
      </w:r>
    </w:p>
    <w:p w:rsidR="00EB3402" w:rsidRPr="00EB3402" w:rsidRDefault="00EB3402" w:rsidP="00EB3402">
      <w:pPr>
        <w:rPr>
          <w:sz w:val="24"/>
        </w:rPr>
      </w:pPr>
    </w:p>
    <w:p w:rsidR="00EB3402" w:rsidRDefault="00EB3402" w:rsidP="00EB3402"/>
    <w:p w:rsidR="00EB3402" w:rsidRPr="00043F79" w:rsidRDefault="00EB3402" w:rsidP="00EB3402">
      <w:pPr>
        <w:tabs>
          <w:tab w:val="left" w:pos="1375"/>
        </w:tabs>
        <w:jc w:val="center"/>
        <w:rPr>
          <w:sz w:val="28"/>
          <w:szCs w:val="28"/>
          <w:u w:val="single"/>
        </w:rPr>
      </w:pPr>
      <w:r w:rsidRPr="00043F79">
        <w:rPr>
          <w:sz w:val="28"/>
          <w:szCs w:val="28"/>
          <w:u w:val="single"/>
        </w:rPr>
        <w:t>Составитель   программы   Барзиева З.В.   учитель начальных классов</w:t>
      </w: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  <w:r>
        <w:tab/>
      </w:r>
      <w:r w:rsidR="00DF2A60">
        <w:t xml:space="preserve">                                                                                                                                                    </w:t>
      </w:r>
      <w:bookmarkStart w:id="0" w:name="_GoBack"/>
      <w:bookmarkEnd w:id="0"/>
      <w:r>
        <w:tab/>
      </w:r>
      <w:r w:rsidRPr="00043F79">
        <w:rPr>
          <w:sz w:val="20"/>
          <w:szCs w:val="20"/>
        </w:rPr>
        <w:t>(Ф.И.О. учителя, составившего рабочую учебную программу)</w:t>
      </w: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Default="00EB3402" w:rsidP="00EB3402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EB3402" w:rsidRPr="00EB3402" w:rsidRDefault="00EB3402" w:rsidP="00EB3402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и краткое содержание образовательной области «Русский язык и литературное чтение» </w:t>
      </w:r>
    </w:p>
    <w:p w:rsidR="00EB3402" w:rsidRPr="00EB3402" w:rsidRDefault="00EB3402" w:rsidP="00EB3402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@Arial Unicode MS" w:hAnsi="Times New Roman" w:cs="Times New Roman"/>
          <w:bCs/>
          <w:i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Cs/>
          <w:i/>
          <w:sz w:val="24"/>
          <w:szCs w:val="24"/>
          <w:lang w:eastAsia="ru-RU"/>
        </w:rPr>
        <w:t>(уровень начального общего образования)</w:t>
      </w:r>
    </w:p>
    <w:p w:rsidR="00EB3402" w:rsidRPr="00EB3402" w:rsidRDefault="00EB3402" w:rsidP="00EB3402">
      <w:pPr>
        <w:widowControl w:val="0"/>
        <w:autoSpaceDE w:val="0"/>
        <w:autoSpaceDN w:val="0"/>
        <w:adjustRightInd w:val="0"/>
        <w:ind w:left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" w:name="_Toc288394061"/>
      <w:bookmarkStart w:id="2" w:name="_Toc288410528"/>
      <w:bookmarkStart w:id="3" w:name="_Toc288410657"/>
      <w:bookmarkStart w:id="4" w:name="_Toc424564303"/>
    </w:p>
    <w:p w:rsidR="00EB3402" w:rsidRPr="00EB3402" w:rsidRDefault="00EB3402" w:rsidP="00EB34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1121"/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и литературное чтение (из ФГОС НОО)</w:t>
      </w:r>
    </w:p>
    <w:bookmarkEnd w:id="5"/>
    <w:p w:rsidR="00EB3402" w:rsidRPr="00EB3402" w:rsidRDefault="00EB3402" w:rsidP="00EB34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MS Gothic" w:hAnsi="Times New Roman" w:cs="Times New Roman"/>
          <w:b/>
          <w:bCs/>
          <w:color w:val="26282F"/>
          <w:sz w:val="24"/>
          <w:szCs w:val="24"/>
          <w:lang w:eastAsia="ru-RU"/>
        </w:rPr>
        <w:t>Русский язык:</w:t>
      </w:r>
    </w:p>
    <w:p w:rsidR="00EB3402" w:rsidRPr="00EB3402" w:rsidRDefault="00EB3402" w:rsidP="00EB3402">
      <w:pPr>
        <w:widowControl w:val="0"/>
        <w:shd w:val="clear" w:color="auto" w:fill="FFFFFF"/>
        <w:tabs>
          <w:tab w:val="left" w:pos="709"/>
          <w:tab w:val="right" w:pos="2077"/>
          <w:tab w:val="right" w:pos="11082"/>
        </w:tabs>
        <w:suppressAutoHyphens/>
        <w:spacing w:line="100" w:lineRule="atLeast"/>
        <w:ind w:right="141" w:firstLine="426"/>
        <w:jc w:val="both"/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</w:pPr>
      <w:bookmarkStart w:id="6" w:name="sub_11215"/>
      <w:r w:rsidRPr="00EB3402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1)</w:t>
      </w:r>
      <w:r w:rsidRPr="00EB3402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ab/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EB3402" w:rsidRPr="00EB3402" w:rsidRDefault="00EB3402" w:rsidP="00EB3402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2353"/>
        </w:tabs>
        <w:suppressAutoHyphens/>
        <w:spacing w:after="200" w:line="100" w:lineRule="atLeast"/>
        <w:ind w:right="141" w:firstLine="426"/>
        <w:jc w:val="both"/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</w:pPr>
      <w:r w:rsidRPr="00EB3402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EB3402" w:rsidRPr="00EB3402" w:rsidRDefault="00EB3402" w:rsidP="00EB3402">
      <w:pPr>
        <w:widowControl w:val="0"/>
        <w:shd w:val="clear" w:color="auto" w:fill="FFFFFF"/>
        <w:tabs>
          <w:tab w:val="left" w:pos="709"/>
          <w:tab w:val="left" w:pos="1866"/>
        </w:tabs>
        <w:suppressAutoHyphens/>
        <w:spacing w:line="100" w:lineRule="atLeast"/>
        <w:ind w:right="141" w:firstLine="426"/>
        <w:jc w:val="both"/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</w:pPr>
      <w:r w:rsidRPr="00EB3402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3) 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EB3402" w:rsidRPr="00EB3402" w:rsidRDefault="00EB3402" w:rsidP="00EB3402">
      <w:pPr>
        <w:widowControl w:val="0"/>
        <w:shd w:val="clear" w:color="auto" w:fill="FFFFFF"/>
        <w:tabs>
          <w:tab w:val="left" w:pos="709"/>
          <w:tab w:val="right" w:pos="2077"/>
          <w:tab w:val="left" w:pos="9072"/>
          <w:tab w:val="right" w:pos="11082"/>
        </w:tabs>
        <w:suppressAutoHyphens/>
        <w:spacing w:line="100" w:lineRule="atLeast"/>
        <w:ind w:right="141" w:firstLine="426"/>
        <w:jc w:val="both"/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</w:pPr>
      <w:r w:rsidRPr="00EB3402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4)</w:t>
      </w:r>
      <w:r w:rsidRPr="00EB3402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ab/>
        <w:t>овладение первоначальными представлениями о нормах русского и родного литературного</w:t>
      </w:r>
      <w:r w:rsidRPr="00EB3402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ab/>
        <w:t xml:space="preserve">языка (орфоэпических, лексических, грамматических) и правилах речевого этикета; </w:t>
      </w:r>
      <w:r w:rsidRPr="00EB3402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ab/>
        <w:t>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EB3402" w:rsidRPr="00EB3402" w:rsidRDefault="00EB3402" w:rsidP="00EB3402">
      <w:pPr>
        <w:widowControl w:val="0"/>
        <w:numPr>
          <w:ilvl w:val="0"/>
          <w:numId w:val="6"/>
        </w:numPr>
        <w:shd w:val="clear" w:color="auto" w:fill="FFFFFF"/>
        <w:tabs>
          <w:tab w:val="clear" w:pos="708"/>
          <w:tab w:val="left" w:pos="709"/>
          <w:tab w:val="left" w:pos="9072"/>
        </w:tabs>
        <w:suppressAutoHyphens/>
        <w:spacing w:after="200" w:line="100" w:lineRule="atLeast"/>
        <w:ind w:right="141" w:firstLine="426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zh-CN" w:bidi="ru-RU"/>
        </w:rPr>
      </w:pPr>
      <w:r w:rsidRPr="00EB3402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EB3402" w:rsidRPr="00EB3402" w:rsidRDefault="00EB3402" w:rsidP="00EB3402">
      <w:pPr>
        <w:widowControl w:val="0"/>
        <w:numPr>
          <w:ilvl w:val="0"/>
          <w:numId w:val="6"/>
        </w:numPr>
        <w:shd w:val="clear" w:color="auto" w:fill="FFFFFF"/>
        <w:tabs>
          <w:tab w:val="clear" w:pos="708"/>
          <w:tab w:val="left" w:pos="709"/>
          <w:tab w:val="left" w:pos="9072"/>
        </w:tabs>
        <w:suppressAutoHyphens/>
        <w:spacing w:after="200" w:line="100" w:lineRule="atLeast"/>
        <w:ind w:right="141" w:firstLine="426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zh-CN" w:bidi="ru-RU"/>
        </w:rPr>
      </w:pPr>
      <w:r w:rsidRPr="00EB3402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EB3402" w:rsidRPr="00EB3402" w:rsidRDefault="00EB3402" w:rsidP="00EB3402">
      <w:pPr>
        <w:widowControl w:val="0"/>
        <w:numPr>
          <w:ilvl w:val="0"/>
          <w:numId w:val="6"/>
        </w:numPr>
        <w:shd w:val="clear" w:color="auto" w:fill="FFFFFF"/>
        <w:tabs>
          <w:tab w:val="clear" w:pos="708"/>
          <w:tab w:val="left" w:pos="709"/>
        </w:tabs>
        <w:suppressAutoHyphens/>
        <w:spacing w:after="200" w:line="100" w:lineRule="atLeast"/>
        <w:ind w:right="141" w:firstLine="426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zh-CN" w:bidi="ru-RU"/>
        </w:rPr>
      </w:pPr>
      <w:r w:rsidRPr="00EB3402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умение применять орфографические правила и правила постановки знаков препинания (в объеме изученного) при записи собственных и предложенных текстов;</w:t>
      </w:r>
    </w:p>
    <w:p w:rsidR="00EB3402" w:rsidRPr="00EB3402" w:rsidRDefault="00EB3402" w:rsidP="00EB3402">
      <w:pPr>
        <w:widowControl w:val="0"/>
        <w:numPr>
          <w:ilvl w:val="0"/>
          <w:numId w:val="6"/>
        </w:numPr>
        <w:shd w:val="clear" w:color="auto" w:fill="FFFFFF"/>
        <w:tabs>
          <w:tab w:val="clear" w:pos="708"/>
          <w:tab w:val="left" w:pos="709"/>
        </w:tabs>
        <w:suppressAutoHyphens/>
        <w:spacing w:after="200" w:line="100" w:lineRule="atLeast"/>
        <w:ind w:right="141" w:firstLine="426"/>
        <w:jc w:val="both"/>
        <w:rPr>
          <w:rFonts w:ascii="Arial" w:eastAsia="Arial" w:hAnsi="Arial" w:cs="Arial"/>
          <w:spacing w:val="3"/>
          <w:sz w:val="19"/>
          <w:szCs w:val="19"/>
          <w:lang w:eastAsia="zh-CN"/>
        </w:rPr>
      </w:pPr>
      <w:r w:rsidRPr="00EB3402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 xml:space="preserve">способность проверять написанное. </w:t>
      </w:r>
    </w:p>
    <w:p w:rsidR="00EB3402" w:rsidRPr="00EB3402" w:rsidRDefault="00EB3402" w:rsidP="00EB34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6"/>
    <w:p w:rsidR="00EB3402" w:rsidRPr="00EB3402" w:rsidRDefault="00EB3402" w:rsidP="00EB34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MS Gothic" w:hAnsi="Times New Roman" w:cs="Times New Roman"/>
          <w:b/>
          <w:bCs/>
          <w:color w:val="26282F"/>
          <w:sz w:val="24"/>
          <w:szCs w:val="24"/>
          <w:lang w:eastAsia="ru-RU"/>
        </w:rPr>
        <w:t>Литературное чтение:</w:t>
      </w:r>
    </w:p>
    <w:p w:rsidR="00EB3402" w:rsidRPr="00EB3402" w:rsidRDefault="00EB3402" w:rsidP="00EB34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112101"/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EB3402" w:rsidRPr="00EB3402" w:rsidRDefault="00EB3402" w:rsidP="00EB34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112102"/>
      <w:bookmarkEnd w:id="7"/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EB3402" w:rsidRPr="00EB3402" w:rsidRDefault="00EB3402" w:rsidP="00EB34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112103"/>
      <w:bookmarkEnd w:id="8"/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EB3402" w:rsidRPr="00EB3402" w:rsidRDefault="00EB3402" w:rsidP="00EB34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112104"/>
      <w:bookmarkEnd w:id="9"/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bookmarkEnd w:id="10"/>
    <w:p w:rsidR="00EB3402" w:rsidRPr="00EB3402" w:rsidRDefault="00EB3402" w:rsidP="00EB3402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EB3402">
        <w:rPr>
          <w:rFonts w:ascii="Arial" w:eastAsia="Times New Roman" w:hAnsi="Arial" w:cs="Arial"/>
          <w:sz w:val="20"/>
          <w:szCs w:val="20"/>
          <w:lang w:eastAsia="ru-RU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EB3402" w:rsidRPr="00EB3402" w:rsidRDefault="00EB3402" w:rsidP="00EB3402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bookmarkEnd w:id="1"/>
    <w:bookmarkEnd w:id="2"/>
    <w:bookmarkEnd w:id="3"/>
    <w:bookmarkEnd w:id="4"/>
    <w:p w:rsidR="00EB3402" w:rsidRPr="00EB3402" w:rsidRDefault="00EB3402" w:rsidP="00EB3402">
      <w:pPr>
        <w:numPr>
          <w:ilvl w:val="2"/>
          <w:numId w:val="1"/>
        </w:numPr>
        <w:spacing w:after="200" w:line="276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 xml:space="preserve">       Русский язык (из ПООП НОО)</w:t>
      </w:r>
    </w:p>
    <w:p w:rsidR="00EB3402" w:rsidRPr="00EB3402" w:rsidRDefault="00EB3402" w:rsidP="00EB34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курса русского языка обучающиеся </w:t>
      </w:r>
      <w:r w:rsidRPr="00EB34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 получении начального общего образования научатся осоз</w:t>
      </w: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навать язык как основное средство человеческого общения и явление национальной культуры, у них начнет формиро</w:t>
      </w:r>
      <w:r w:rsidRPr="00EB34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ваться позитивное эмоционально­ценностное отношение к русскому и родному языкам, стремление к их грамотному </w:t>
      </w: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EB3402" w:rsidRPr="00EB3402" w:rsidRDefault="00EB3402" w:rsidP="00EB3402">
      <w:pPr>
        <w:tabs>
          <w:tab w:val="left" w:pos="142"/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EB3402" w:rsidRPr="00EB3402" w:rsidRDefault="00EB3402" w:rsidP="00EB3402">
      <w:pPr>
        <w:tabs>
          <w:tab w:val="left" w:pos="142"/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EB3402" w:rsidRPr="00EB3402" w:rsidRDefault="00EB3402" w:rsidP="00EB3402">
      <w:pPr>
        <w:tabs>
          <w:tab w:val="left" w:pos="142"/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Выпускник на уровне начального общего образования:</w:t>
      </w:r>
    </w:p>
    <w:p w:rsidR="00EB3402" w:rsidRPr="00EB3402" w:rsidRDefault="00EB3402" w:rsidP="00EB3402">
      <w:pPr>
        <w:numPr>
          <w:ilvl w:val="0"/>
          <w:numId w:val="5"/>
        </w:numPr>
        <w:tabs>
          <w:tab w:val="left" w:pos="142"/>
          <w:tab w:val="left" w:leader="dot" w:pos="624"/>
        </w:tabs>
        <w:spacing w:after="200" w:line="276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</w:rPr>
        <w:t>научится осознавать безошибочное письмо как одно из проявлений собственного уровня культуры;</w:t>
      </w:r>
    </w:p>
    <w:p w:rsidR="00EB3402" w:rsidRPr="00EB3402" w:rsidRDefault="00EB3402" w:rsidP="00EB3402">
      <w:pPr>
        <w:numPr>
          <w:ilvl w:val="0"/>
          <w:numId w:val="5"/>
        </w:numPr>
        <w:tabs>
          <w:tab w:val="left" w:pos="142"/>
          <w:tab w:val="left" w:leader="dot" w:pos="624"/>
        </w:tabs>
        <w:spacing w:after="200" w:line="276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</w:rPr>
        <w:t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EB3402" w:rsidRPr="00EB3402" w:rsidRDefault="00EB3402" w:rsidP="00EB3402">
      <w:pPr>
        <w:numPr>
          <w:ilvl w:val="0"/>
          <w:numId w:val="5"/>
        </w:numPr>
        <w:tabs>
          <w:tab w:val="left" w:pos="142"/>
          <w:tab w:val="left" w:leader="dot" w:pos="624"/>
        </w:tabs>
        <w:spacing w:after="200" w:line="276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</w:rPr>
        <w:t>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EB3402" w:rsidRPr="00EB3402" w:rsidRDefault="00EB3402" w:rsidP="00EB3402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следующем уровне образования.</w:t>
      </w:r>
    </w:p>
    <w:p w:rsidR="00EB3402" w:rsidRPr="00EB3402" w:rsidRDefault="00EB3402" w:rsidP="00EB3402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Содержательная линия «Система языка»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«Фонетика и графика»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B3402" w:rsidRPr="00EB3402" w:rsidRDefault="00EB3402" w:rsidP="00EB3402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звуки и буквы;</w:t>
      </w:r>
    </w:p>
    <w:p w:rsidR="00EB3402" w:rsidRPr="00EB3402" w:rsidRDefault="00EB3402" w:rsidP="00EB3402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звуки русского языка: гласные ударные/</w:t>
      </w:r>
      <w:r w:rsidRPr="00EB34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безударные; согласные твердые/мягкие, парные/непарные </w:t>
      </w: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твердые и мягкие; согласные звонкие/глухие, парные/непарные звонкие и глухие;</w:t>
      </w:r>
    </w:p>
    <w:p w:rsidR="00EB3402" w:rsidRPr="00EB3402" w:rsidRDefault="00EB3402" w:rsidP="00EB3402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</w:t>
      </w:r>
      <w:r w:rsidRPr="00EB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EB34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«Орфоэпия»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EB3402" w:rsidRPr="00EB3402" w:rsidRDefault="00EB3402" w:rsidP="00EB340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соблюдать нормы русского и родного литературного </w:t>
      </w:r>
      <w:r w:rsidRPr="00EB34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языка в собственной речи и оценивать соблюдение этих </w:t>
      </w:r>
      <w:r w:rsidRPr="00EB3402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норм в речи собеседников (в объеме представленного в учеб</w:t>
      </w:r>
      <w:r w:rsidRPr="00EB34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нике материала);</w:t>
      </w:r>
    </w:p>
    <w:p w:rsidR="00EB3402" w:rsidRPr="00EB3402" w:rsidRDefault="00EB3402" w:rsidP="00EB340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</w:t>
      </w:r>
      <w:r w:rsidRPr="00EB34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учителю, родителям и</w:t>
      </w:r>
      <w:r w:rsidRPr="00EB34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 </w:t>
      </w:r>
      <w:r w:rsidRPr="00EB34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др.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«Состав слова (морфемика)»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изменяемые и неизменяемые слова;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родственные (однокоренные) слова и формы </w:t>
      </w: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суффикс.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</w:t>
      </w:r>
    </w:p>
    <w:p w:rsidR="00EB3402" w:rsidRPr="00EB3402" w:rsidRDefault="00EB3402" w:rsidP="00EB3402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EB3402" w:rsidRPr="00EB3402" w:rsidRDefault="00EB3402" w:rsidP="00EB3402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ind w:left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«Лексика»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слова, значение которых требует уточнения;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значение слова по тексту или уточнять с помощью толкового словаря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синонимы для устранения повторов в тексте.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подбирать антонимы для точной характеристики </w:t>
      </w: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предметов при их сравнении;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различать употребление в тексте слов в прямом и </w:t>
      </w: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переносном значении (простые случаи);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уместность использования слов в тексте;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выбирать слова из ряда предложенных для успешного решения коммуникативной задачи.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«Морфология»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грамматические признаки слов;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проводить морфологический разбор имен существи</w:t>
      </w:r>
      <w:r w:rsidRPr="00EB34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тельных, имен прилагательных, глаголов по предложенно</w:t>
      </w:r>
      <w:r w:rsidRPr="00EB340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му в учебнике алгоритму; оценивать правильность про</w:t>
      </w:r>
      <w:r w:rsidRPr="00EB34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ведения морфологического разбора;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EB34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и, а, но, </w:t>
      </w:r>
      <w:r w:rsidRPr="00EB34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частицу </w:t>
      </w:r>
      <w:r w:rsidRPr="00EB34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</w:t>
      </w:r>
      <w:r w:rsidRPr="00EB34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при глаголах.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«Синтаксис»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предложение, словосочетание, слово;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устанавливать при помощи смысловых вопросов связь </w:t>
      </w: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словами в словосочетании и предложении;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классифицировать предложения по цели высказывания, </w:t>
      </w:r>
      <w:r w:rsidRPr="00EB34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находить повествовательные/побудительные/вопросительные </w:t>
      </w: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восклицательную/невосклицательную интонацию предложения;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предложения с однородными членами.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второстепенные члены предложения —определения, дополнения, обстоятельства;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EB340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предложения, синтаксический), оценивать правильность </w:t>
      </w: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разбора;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простые и сложные предложения.</w:t>
      </w:r>
    </w:p>
    <w:p w:rsidR="00EB3402" w:rsidRPr="00EB3402" w:rsidRDefault="00EB3402" w:rsidP="00EB3402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Содержательная линия «Орфография и пунктуация»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правила правописания (в объеме содержания курса);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(уточнять) написание слова по орфографическому словарю учебника;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безошибочно списывать текст объемом 80—90 слов;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тексты объемом 75—80 слов в соответствии с изученными правилами правописания;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место возможного возникновения орфографической ошибки;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подбирать примеры с определенной орфограммой;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при составлении собственных текстов перефразиро</w:t>
      </w: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вать записываемое, чтобы избежать орфографических и пунктуационных ошибок;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работе над ошибками осознавать причины появления ошибки и определять способы действий, помогающиепредотвратить ее в последующих письменных работах.</w:t>
      </w:r>
    </w:p>
    <w:p w:rsidR="00EB3402" w:rsidRPr="00EB3402" w:rsidRDefault="00EB3402" w:rsidP="00EB3402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Содержательная линия «Развитие речи»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правильность (уместность) выбора языковых</w:t>
      </w: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неязыковых средств устного общения на уроке, в школе,</w:t>
      </w: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быту, со знакомыми и незнакомыми, с людьми разного возраста;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собственное мнение и аргументировать его;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озаглавливать текст;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EB3402" w:rsidRPr="00EB3402" w:rsidRDefault="00EB3402" w:rsidP="00EB3402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создавать тексты по предложенному заголовку;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подробно или выборочно пересказывать текст;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пересказывать текст от другого лица;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корректировать тексты, в которых допущены нарушения культуры речи;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последовательность собственных действий при работе над изложениями и сочинениями и со</w:t>
      </w:r>
      <w:r w:rsidRPr="00EB340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относить их с разработанным алгоритмом; оценивать </w:t>
      </w: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EB3402" w:rsidRPr="00EB3402" w:rsidRDefault="00EB3402" w:rsidP="00EB3402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40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соблюдать нормы речевого взаимодействия при интерактивном общении (sms­сообщения, электронная по</w:t>
      </w:r>
      <w:r w:rsidRPr="00EB34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чта, Интернет и другие виды и способы связи).</w:t>
      </w:r>
    </w:p>
    <w:p w:rsidR="00EB3402" w:rsidRPr="00EB3402" w:rsidRDefault="00EB3402" w:rsidP="00EB3402">
      <w:pPr>
        <w:spacing w:line="276" w:lineRule="auto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3402" w:rsidRPr="00EB3402" w:rsidRDefault="00EB3402" w:rsidP="00EB3402">
      <w:pPr>
        <w:spacing w:line="276" w:lineRule="auto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3402" w:rsidRPr="00EB3402" w:rsidRDefault="00EB3402" w:rsidP="00EB3402">
      <w:pPr>
        <w:spacing w:line="276" w:lineRule="auto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3402" w:rsidRPr="00EB3402" w:rsidRDefault="00EB3402" w:rsidP="00EB3402">
      <w:pPr>
        <w:spacing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EB3402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Основное содержание учебных предметов</w:t>
      </w:r>
    </w:p>
    <w:p w:rsidR="00EB3402" w:rsidRPr="00EB3402" w:rsidRDefault="00EB3402" w:rsidP="00EB3402">
      <w:pPr>
        <w:spacing w:line="276" w:lineRule="auto"/>
        <w:ind w:left="349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bookmarkStart w:id="11" w:name="_Toc288394085"/>
      <w:bookmarkStart w:id="12" w:name="_Toc288410552"/>
      <w:bookmarkStart w:id="13" w:name="_Toc288410681"/>
      <w:bookmarkStart w:id="14" w:name="_Toc424564329"/>
      <w:r w:rsidRPr="00EB3402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Русский язык</w:t>
      </w:r>
      <w:bookmarkEnd w:id="11"/>
      <w:bookmarkEnd w:id="12"/>
      <w:bookmarkEnd w:id="13"/>
      <w:bookmarkEnd w:id="14"/>
      <w:r w:rsidRPr="00EB3402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 xml:space="preserve"> (Приложение к ООП НОО «Рабочие программы по русскому языку в 1-4 классах»)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Виды речевой деятельности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Слушание.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Говорение.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Анализ и оценка содержания, языковых особенностей и структуры текста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Письмо.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Обучение грамоте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Фонетика.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Графика.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EB3402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е</w:t>
      </w:r>
      <w:r w:rsidRPr="00EB3402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ю</w:t>
      </w:r>
      <w:r w:rsidRPr="00EB3402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я</w:t>
      </w:r>
      <w:r w:rsidRPr="00EB3402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 xml:space="preserve">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Мягкий знаккак показатель мягкости предшествующего согласного звука.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Знакомство с русским алфавитом как последовательностью букв.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Письмо. 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Понимание функции небуквенных графических средств: пробела между словами, знака переноса.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Слово и предложение.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Восприятие слова как объекта изучения, материала для анализа. Наблюдение над значением слова.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Орфография.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Знакомство с правилами правописания и их применение: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раздельное написание слов;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обозначение гласных после шипящих (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</w:t>
      </w: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ща</w:t>
      </w:r>
      <w:r w:rsidRPr="00EB3402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чу </w:t>
      </w: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щу</w:t>
      </w:r>
      <w:r w:rsidRPr="00EB3402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</w:t>
      </w: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ши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прописная (заглавная) буква в начале предложения, в именах собственных;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перенос слов по слогам без стечения согласных;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знаки препинания в конце предложения.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речи.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Систематический курс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Фонетика и орфоэпия.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EB3402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Фонетический разбор слова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Графика.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Различение звуков и букв. Обозначение на письме твердости и мягкости согласных звуков. Использование на письме разделительных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ъ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EB3402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Установление соотношения звукового и буквенного состава слова в словах типа </w:t>
      </w:r>
      <w:r w:rsidRPr="00EB3402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стол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,</w:t>
      </w:r>
      <w:r w:rsidRPr="00EB3402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конь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; в словах с йотированными гласными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EB3402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EB3402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ю</w:t>
      </w:r>
      <w:r w:rsidRPr="00EB3402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;в словах с непроизносимыми согласными.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Использование небуквенных графических средств: пробела между словами, знака переноса, абзаца.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  <w:r w:rsidRPr="00EB3402">
        <w:rPr>
          <w:rFonts w:ascii="Times New Roman" w:eastAsia="@Arial Unicode MS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Понимание слова как единства звучания и значения. Выявление слов, значение которых требует уточнения. 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Состав слова (морфемика).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Морфология.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Части речи; 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деление частей речи на самостоятельные и служебные.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Имя существительное.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Различение падежных и смысловых (синтаксических) вопросов</w:t>
      </w:r>
      <w:r w:rsidRPr="00EB3402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Определение принадлежности имен существительных к 1, 2, 3-му склонению. 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Морфологический разбор имен существительных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EB3402" w:rsidRPr="00EB3402" w:rsidRDefault="00EB3402" w:rsidP="00EB3402">
      <w:pPr>
        <w:widowControl w:val="0"/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Имя прилагательное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Значение и употребление в речи. Изменение прилагательных по родам, числам и падежам, кроме прилагательных на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ий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noBreakHyphen/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ья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noBreakHyphen/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noBreakHyphen/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Морфологический разбор имен прилагательных.</w:t>
      </w:r>
    </w:p>
    <w:p w:rsidR="00EB3402" w:rsidRPr="00EB3402" w:rsidRDefault="00EB3402" w:rsidP="00EB3402">
      <w:pPr>
        <w:widowControl w:val="0"/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 xml:space="preserve">Местоимение.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Общее представление о местоимении. 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Личные местоимения, значение и употребление в речи. Личные местоимения 1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2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3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noBreakHyphen/>
        <w:t>го лица единственного и множественного числа. Склонение личных местоимений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 xml:space="preserve">Глагол.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Морфологический разбор глаголов.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  <w:t>Наречие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. Значение и употребление в речи.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Предлог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Знакомство с наиболее употребительными предлогами. Функция предлогов: образование падежных форм имен существительных и местоимений.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Отличие предлогов от приставок.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Союзы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их роль в речи. Частица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, ее значение.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Синтаксис.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Использование интонации перечисления в предложениях с однородными членами.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Различение простых и сложных предложений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пунктуация.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EB3402" w:rsidRPr="00EB3402" w:rsidRDefault="00EB3402" w:rsidP="00EB3402">
      <w:pPr>
        <w:widowControl w:val="0"/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Применение правил правописания:</w:t>
      </w:r>
    </w:p>
    <w:p w:rsidR="00EB3402" w:rsidRPr="00EB3402" w:rsidRDefault="00EB3402" w:rsidP="00EB3402">
      <w:pPr>
        <w:widowControl w:val="0"/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сочетания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 – ши</w:t>
      </w:r>
      <w:r w:rsidRPr="00EB3402">
        <w:rPr>
          <w:rFonts w:ascii="Times New Roman" w:eastAsia="@Arial Unicode MS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 – ща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чу – щу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положении под ударением;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сочетания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чк – чн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щн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перенос слов;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прописная буква в начале предложения, в именах собственных;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проверяемые безударные гласные в корне слова;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парные звонкие и глухие согласные в корне слова;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непроизносимые согласные;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непроверяемые гласные и согласные в корне слова(на ограниченном перечне слов);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гласные и согласные в неизменяемых на письме приставках;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разделительные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ъ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мягкий знак после шипящих на конце имен существительных (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ночь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нож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рожь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мышь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безударные падежные окончания имен существительных (кроме существительных на </w:t>
      </w:r>
      <w:r w:rsidRPr="00EB3402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noBreakHyphen/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мя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ий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ья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ье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ия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ов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ин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безударные окончания имен прилагательных;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личными местоимениями;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не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 глаголами;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мягкий знак после шипящих на конце глаголов в форме 2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  <w:t>го лица единственного числа (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пишешь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учишь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мягкий знак в глаголах в сочетании 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</w:r>
      <w:r w:rsidRPr="00EB3402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ться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безударные личные окончания глаголов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другими словами;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знаки;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знаки препинания (запятая) в предложениях с однородными членами.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Развитие речи.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Осознание ситуации общения: с какой целью, с кем и где происходит общение.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Последовательность предложений в тексте.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Последовательность частей текста (</w:t>
      </w:r>
      <w:r w:rsidRPr="00EB3402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абзацев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Комплексная работа над структурой текста: озаглавливание, корректирование порядка предложений и частей текста (</w:t>
      </w:r>
      <w:r w:rsidRPr="00EB3402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абзацев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План текста. Составление планов к данным текстам. </w:t>
      </w:r>
      <w:r w:rsidRPr="00EB3402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Создание собственных текстов по предложенным планам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Типы текстов: описание, повествование, рассуждение, их особенности.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Знакомство с жанрами письма и поздравления.</w:t>
      </w:r>
    </w:p>
    <w:p w:rsidR="00EB3402" w:rsidRPr="00EB3402" w:rsidRDefault="00EB3402" w:rsidP="00EB3402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EB3402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использование в текстах синонимов и антонимов</w:t>
      </w:r>
      <w:r w:rsidRPr="00EB340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EB3402" w:rsidRPr="00EB3402" w:rsidRDefault="00EB3402" w:rsidP="00EB3402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EB340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Знакомство с основными видами изложений и сочинений (без заучивания определений): </w:t>
      </w:r>
      <w:r w:rsidRPr="00EB3402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изложения подробные и выборочные, изложения с элементами сочинения</w:t>
      </w:r>
      <w:r w:rsidRPr="00EB340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; </w:t>
      </w:r>
      <w:r w:rsidRPr="00EB3402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сочинения</w:t>
      </w:r>
      <w:r w:rsidRPr="00EB3402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noBreakHyphen/>
        <w:t>повествования</w:t>
      </w:r>
      <w:r w:rsidRPr="00EB340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сочинения</w:t>
      </w:r>
      <w:r w:rsidRPr="00EB3402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noBreakHyphen/>
        <w:t>описания</w:t>
      </w:r>
      <w:r w:rsidRPr="00EB3402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, </w:t>
      </w:r>
      <w:r w:rsidRPr="00EB3402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сочинения</w:t>
      </w:r>
      <w:r w:rsidRPr="00EB3402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noBreakHyphen/>
        <w:t>рассуждения</w:t>
      </w:r>
      <w:r w:rsidRPr="00EB3402">
        <w:rPr>
          <w:rFonts w:ascii="Times New Roman" w:eastAsia="@Arial Unicode MS" w:hAnsi="Times New Roman" w:cs="Times New Roman"/>
          <w:sz w:val="24"/>
          <w:szCs w:val="24"/>
          <w:lang w:eastAsia="ru-RU"/>
        </w:rPr>
        <w:t>.</w:t>
      </w:r>
    </w:p>
    <w:p w:rsidR="00EB3402" w:rsidRPr="00043F79" w:rsidRDefault="00EB3402" w:rsidP="00EB3402">
      <w:pPr>
        <w:tabs>
          <w:tab w:val="left" w:pos="1262"/>
          <w:tab w:val="left" w:pos="1375"/>
        </w:tabs>
        <w:rPr>
          <w:sz w:val="20"/>
          <w:szCs w:val="20"/>
          <w:u w:val="single"/>
        </w:rPr>
      </w:pPr>
    </w:p>
    <w:p w:rsidR="00EB3402" w:rsidRPr="00EB3402" w:rsidRDefault="00EB3402" w:rsidP="006B6F04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B3402">
        <w:rPr>
          <w:rFonts w:ascii="Times New Roman" w:eastAsia="Times New Roman" w:hAnsi="Times New Roman" w:cs="Times New Roman"/>
          <w:b/>
          <w:lang w:eastAsia="ru-RU"/>
        </w:rPr>
        <w:t>Тематический план.</w:t>
      </w:r>
    </w:p>
    <w:p w:rsidR="00EB3402" w:rsidRPr="00EB3402" w:rsidRDefault="00EB3402" w:rsidP="00EB3402">
      <w:pPr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pPr w:leftFromText="180" w:rightFromText="180" w:vertAnchor="text" w:horzAnchor="margin" w:tblpY="-52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7393"/>
        <w:gridCol w:w="2171"/>
      </w:tblGrid>
      <w:tr w:rsidR="00EB3402" w:rsidRPr="00EB3402" w:rsidTr="003A4E66">
        <w:trPr>
          <w:trHeight w:val="901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3402" w:rsidRPr="00EB3402" w:rsidRDefault="00EB3402" w:rsidP="00EB34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402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EB3402" w:rsidRPr="00EB3402" w:rsidRDefault="00EB3402" w:rsidP="00EB34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402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3402" w:rsidRPr="00EB3402" w:rsidRDefault="00EB3402" w:rsidP="00EB34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402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3402" w:rsidRPr="00EB3402" w:rsidRDefault="00EB3402" w:rsidP="00EB34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402">
              <w:rPr>
                <w:rFonts w:ascii="Times New Roman" w:eastAsia="Calibri" w:hAnsi="Times New Roman" w:cs="Times New Roman"/>
                <w:b/>
              </w:rPr>
              <w:t>Кол-во</w:t>
            </w:r>
          </w:p>
          <w:p w:rsidR="00EB3402" w:rsidRPr="00EB3402" w:rsidRDefault="00EB3402" w:rsidP="00EB34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3402">
              <w:rPr>
                <w:rFonts w:ascii="Times New Roman" w:eastAsia="Calibri" w:hAnsi="Times New Roman" w:cs="Times New Roman"/>
                <w:b/>
              </w:rPr>
              <w:t>часов</w:t>
            </w:r>
          </w:p>
        </w:tc>
      </w:tr>
      <w:tr w:rsidR="00EB3402" w:rsidRPr="00EB3402" w:rsidTr="003A4E66">
        <w:trPr>
          <w:trHeight w:val="3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numPr>
                <w:ilvl w:val="0"/>
                <w:numId w:val="8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Язык и речь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B3402" w:rsidRPr="00EB3402" w:rsidTr="00617B07">
        <w:trPr>
          <w:trHeight w:val="2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numPr>
                <w:ilvl w:val="0"/>
                <w:numId w:val="8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Текст. Предложение. Словосочетание.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B3402" w:rsidRPr="00EB3402" w:rsidTr="003A4E66">
        <w:trPr>
          <w:trHeight w:val="292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numPr>
                <w:ilvl w:val="0"/>
                <w:numId w:val="8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EB3402" w:rsidRPr="00EB3402" w:rsidTr="00617B07">
        <w:trPr>
          <w:trHeight w:val="184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numPr>
                <w:ilvl w:val="0"/>
                <w:numId w:val="8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47307D" w:rsidP="00EB34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47307D" w:rsidP="00EB34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EB3402" w:rsidRPr="00EB3402" w:rsidTr="00617B07">
        <w:trPr>
          <w:trHeight w:val="219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numPr>
                <w:ilvl w:val="0"/>
                <w:numId w:val="8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47307D" w:rsidP="00EB34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частей слова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47307D" w:rsidP="00EB34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EB3402" w:rsidRPr="00EB3402" w:rsidTr="00617B07">
        <w:trPr>
          <w:trHeight w:val="2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numPr>
                <w:ilvl w:val="0"/>
                <w:numId w:val="8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47307D" w:rsidP="00EB34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Части речи. Имя существительное.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47307D" w:rsidP="00EB34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EB3402" w:rsidRPr="00EB3402" w:rsidTr="00617B07">
        <w:trPr>
          <w:trHeight w:val="1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numPr>
                <w:ilvl w:val="0"/>
                <w:numId w:val="8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47307D" w:rsidP="00EB34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47307D" w:rsidP="00EB34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47307D" w:rsidRPr="00EB3402" w:rsidTr="00617B07">
        <w:trPr>
          <w:trHeight w:val="1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07D" w:rsidRPr="00EB3402" w:rsidRDefault="0047307D" w:rsidP="00EB3402">
            <w:pPr>
              <w:numPr>
                <w:ilvl w:val="0"/>
                <w:numId w:val="8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07D" w:rsidRDefault="0047307D" w:rsidP="00EB34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07D" w:rsidRDefault="0047307D" w:rsidP="00EB34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B3402" w:rsidRPr="00EB3402" w:rsidTr="00617B07">
        <w:trPr>
          <w:trHeight w:val="193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EB3402" w:rsidP="00EB3402">
            <w:pPr>
              <w:numPr>
                <w:ilvl w:val="0"/>
                <w:numId w:val="8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47307D" w:rsidP="00EB34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402" w:rsidRPr="00EB3402" w:rsidRDefault="0047307D" w:rsidP="00EB340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EB3402" w:rsidRPr="00EB3402" w:rsidRDefault="00EB3402" w:rsidP="00EB3402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3402" w:rsidRDefault="00EB3402" w:rsidP="00EB3402">
      <w:pPr>
        <w:jc w:val="center"/>
        <w:rPr>
          <w:sz w:val="28"/>
          <w:szCs w:val="28"/>
        </w:rPr>
      </w:pPr>
    </w:p>
    <w:p w:rsidR="00EB3402" w:rsidRPr="00846867" w:rsidRDefault="00EB3402" w:rsidP="0047307D">
      <w:pPr>
        <w:rPr>
          <w:b/>
          <w:sz w:val="32"/>
          <w:szCs w:val="32"/>
        </w:rPr>
      </w:pPr>
      <w:r w:rsidRPr="00846867">
        <w:rPr>
          <w:b/>
          <w:sz w:val="32"/>
          <w:szCs w:val="32"/>
        </w:rPr>
        <w:t>Календарно-тематическое планирование по русскому языку в 3 классе</w:t>
      </w:r>
    </w:p>
    <w:p w:rsidR="00EB3402" w:rsidRPr="00846867" w:rsidRDefault="00EB3402" w:rsidP="00EB3402">
      <w:pPr>
        <w:jc w:val="center"/>
        <w:rPr>
          <w:b/>
          <w:sz w:val="32"/>
          <w:szCs w:val="32"/>
        </w:rPr>
      </w:pPr>
      <w:r w:rsidRPr="00846867">
        <w:rPr>
          <w:b/>
          <w:sz w:val="32"/>
          <w:szCs w:val="32"/>
        </w:rPr>
        <w:t xml:space="preserve"> (автор В.П.Канакина, В.Г.Горецкий)</w:t>
      </w:r>
    </w:p>
    <w:p w:rsidR="00EB3402" w:rsidRPr="00846867" w:rsidRDefault="00EB3402" w:rsidP="00EB3402">
      <w:pPr>
        <w:jc w:val="center"/>
        <w:rPr>
          <w:b/>
          <w:sz w:val="32"/>
          <w:szCs w:val="32"/>
        </w:rPr>
      </w:pPr>
      <w:r w:rsidRPr="00846867">
        <w:rPr>
          <w:b/>
          <w:sz w:val="32"/>
          <w:szCs w:val="32"/>
        </w:rPr>
        <w:t>102 ч,  3 ч в неделю</w:t>
      </w:r>
    </w:p>
    <w:p w:rsidR="00EB3402" w:rsidRPr="00846867" w:rsidRDefault="00EB3402" w:rsidP="00EB3402">
      <w:pPr>
        <w:jc w:val="center"/>
        <w:rPr>
          <w:sz w:val="32"/>
          <w:szCs w:val="32"/>
        </w:rPr>
      </w:pPr>
    </w:p>
    <w:p w:rsidR="00EB3402" w:rsidRPr="00846867" w:rsidRDefault="00EB3402" w:rsidP="00EB3402">
      <w:pPr>
        <w:jc w:val="center"/>
        <w:rPr>
          <w:sz w:val="32"/>
          <w:szCs w:val="32"/>
        </w:rPr>
      </w:pPr>
    </w:p>
    <w:p w:rsidR="00EB3402" w:rsidRPr="00846867" w:rsidRDefault="00EB3402" w:rsidP="00EB3402">
      <w:pPr>
        <w:jc w:val="center"/>
        <w:rPr>
          <w:sz w:val="32"/>
          <w:szCs w:val="32"/>
        </w:rPr>
      </w:pPr>
    </w:p>
    <w:tbl>
      <w:tblPr>
        <w:tblStyle w:val="1"/>
        <w:tblW w:w="10627" w:type="dxa"/>
        <w:tblLook w:val="04A0" w:firstRow="1" w:lastRow="0" w:firstColumn="1" w:lastColumn="0" w:noHBand="0" w:noVBand="1"/>
      </w:tblPr>
      <w:tblGrid>
        <w:gridCol w:w="1091"/>
        <w:gridCol w:w="6748"/>
        <w:gridCol w:w="1090"/>
        <w:gridCol w:w="1698"/>
      </w:tblGrid>
      <w:tr w:rsidR="00EB3402" w:rsidRPr="00426BDC" w:rsidTr="003A4E66">
        <w:trPr>
          <w:trHeight w:val="1070"/>
        </w:trPr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  <w:p w:rsidR="00EB3402" w:rsidRPr="00846867" w:rsidRDefault="00EB3402" w:rsidP="003A4E6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46867">
              <w:rPr>
                <w:rFonts w:ascii="Calibri" w:eastAsia="Calibri" w:hAnsi="Calibri" w:cs="Times New Roman"/>
                <w:b/>
                <w:sz w:val="28"/>
                <w:szCs w:val="28"/>
              </w:rPr>
              <w:t>№</w:t>
            </w:r>
          </w:p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46867">
              <w:rPr>
                <w:rFonts w:ascii="Calibri" w:eastAsia="Calibri" w:hAnsi="Calibri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953" w:type="dxa"/>
          </w:tcPr>
          <w:p w:rsidR="00EB3402" w:rsidRPr="00846867" w:rsidRDefault="00EB3402" w:rsidP="003A4E66">
            <w:pPr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  <w:p w:rsidR="00EB3402" w:rsidRPr="00846867" w:rsidRDefault="00EB3402" w:rsidP="003A4E66">
            <w:pPr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  <w:p w:rsidR="00EB3402" w:rsidRPr="00846867" w:rsidRDefault="00EB3402" w:rsidP="003A4E66">
            <w:pPr>
              <w:tabs>
                <w:tab w:val="left" w:pos="2427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46867">
              <w:rPr>
                <w:rFonts w:ascii="Calibri" w:eastAsia="Calibri" w:hAnsi="Calibri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07" w:type="dxa"/>
          </w:tcPr>
          <w:p w:rsidR="00EB3402" w:rsidRPr="00846867" w:rsidRDefault="00EB3402" w:rsidP="003A4E6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46867">
              <w:rPr>
                <w:rFonts w:ascii="Calibri" w:eastAsia="Calibri" w:hAnsi="Calibri" w:cs="Times New Roman"/>
                <w:b/>
                <w:sz w:val="28"/>
                <w:szCs w:val="28"/>
              </w:rPr>
              <w:t>Кол-во</w:t>
            </w:r>
          </w:p>
          <w:p w:rsidR="00EB3402" w:rsidRPr="00846867" w:rsidRDefault="00EB3402" w:rsidP="003A4E6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46867">
              <w:rPr>
                <w:rFonts w:ascii="Calibri" w:eastAsia="Calibri" w:hAnsi="Calibri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445" w:type="dxa"/>
          </w:tcPr>
          <w:p w:rsidR="00EB3402" w:rsidRPr="00846867" w:rsidRDefault="00EB3402" w:rsidP="003A4E6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46867">
              <w:rPr>
                <w:rFonts w:ascii="Calibri" w:eastAsia="Calibri" w:hAnsi="Calibri" w:cs="Times New Roman"/>
                <w:b/>
                <w:sz w:val="28"/>
                <w:szCs w:val="28"/>
              </w:rPr>
              <w:t>Дата</w:t>
            </w:r>
          </w:p>
          <w:p w:rsidR="00EB3402" w:rsidRPr="00846867" w:rsidRDefault="00EB3402" w:rsidP="003A4E6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46867">
              <w:rPr>
                <w:rFonts w:ascii="Calibri" w:eastAsia="Calibri" w:hAnsi="Calibri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EB3402" w:rsidRPr="00426BDC" w:rsidTr="003A4E66">
        <w:trPr>
          <w:trHeight w:val="482"/>
        </w:trPr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6953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b/>
                <w:sz w:val="28"/>
                <w:szCs w:val="28"/>
              </w:rPr>
              <w:t>Язык и речь (2ч)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1-2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Наша речь. Наш язык.  Виды речи.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Текст. Предложение. Словосочетание (8ч)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Текст. Типы текста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Предложение. Виды предложений по цели высказывания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Виды предложений по интонации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Предложения с обращением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Главные и второстепенные члены предложения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8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Простое и сложное предложение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9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Словосочетание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10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Контрольный диктант по теме «Предложение»(входной, диагностический)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center"/>
              <w:rPr>
                <w:b/>
                <w:sz w:val="28"/>
                <w:szCs w:val="28"/>
              </w:rPr>
            </w:pPr>
            <w:r w:rsidRPr="00884E15">
              <w:rPr>
                <w:b/>
                <w:sz w:val="28"/>
                <w:szCs w:val="28"/>
              </w:rPr>
              <w:t>Слово в языке и речи (17ч)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11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Лексическое слова. Однозначные и многозначные слова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12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Синонимы и антонимы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13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Омонимы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14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Слово и словосочетание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15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Фразеологизмы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16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Обучающее изложение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17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Части речи и их значение.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18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Имя существительное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19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Имя прилагательное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20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Глагол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21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Что такое имя числительное?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22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Однокоренные слова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23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Звуки и буквы. Гласные звуки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24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Звуки и буквы. Согласные звуки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495"/>
        </w:trPr>
        <w:tc>
          <w:tcPr>
            <w:tcW w:w="1122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25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Звонкие и глухие согласные звуки. Разделительный мягкий знак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405"/>
        </w:trPr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26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Проект «Рассказ о слове»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264"/>
        </w:trPr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27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Контрольный диктант по теме «Слово в языке и речи»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3" w:type="dxa"/>
            <w:shd w:val="clear" w:color="auto" w:fill="auto"/>
          </w:tcPr>
          <w:p w:rsidR="00EB3402" w:rsidRDefault="00EB3402" w:rsidP="003A4E66">
            <w:pPr>
              <w:tabs>
                <w:tab w:val="left" w:pos="3300"/>
              </w:tabs>
              <w:jc w:val="center"/>
              <w:rPr>
                <w:b/>
                <w:sz w:val="28"/>
                <w:szCs w:val="28"/>
              </w:rPr>
            </w:pPr>
          </w:p>
          <w:p w:rsidR="00EB3402" w:rsidRPr="00884E15" w:rsidRDefault="00EB3402" w:rsidP="003A4E66">
            <w:pPr>
              <w:tabs>
                <w:tab w:val="left" w:pos="3300"/>
              </w:tabs>
              <w:jc w:val="center"/>
              <w:rPr>
                <w:b/>
                <w:sz w:val="28"/>
                <w:szCs w:val="28"/>
              </w:rPr>
            </w:pPr>
            <w:r w:rsidRPr="00884E15">
              <w:rPr>
                <w:b/>
                <w:sz w:val="28"/>
                <w:szCs w:val="28"/>
              </w:rPr>
              <w:t>СОСТАВ СЛОВА (12Ч)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28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 xml:space="preserve">Что такое корень слова? Как найти в слове корень? 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29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Сложные слова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30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Что такое окончание? Как найти в слове окончание?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31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Окончание слова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32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Что такое приставка? Как найти в слове приставку?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33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Значение приставок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34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Что такое суффикс? Как найти в слове суффикс?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35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Значение суффикса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36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Сочинение по картине А.А.Рылова «В голубом просторе»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37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 xml:space="preserve">Что такое основа слова? 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38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Контрольный диктант по теме «Состав слова»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39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Обучающее изложение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center"/>
              <w:rPr>
                <w:b/>
                <w:sz w:val="28"/>
                <w:szCs w:val="28"/>
              </w:rPr>
            </w:pPr>
            <w:r w:rsidRPr="00884E15">
              <w:rPr>
                <w:b/>
                <w:sz w:val="28"/>
                <w:szCs w:val="28"/>
              </w:rPr>
              <w:t>ПРАВОПИСАНИЕ ЧАСТЕЙ СЛОВА (13Ч)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40-41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В каких значимых частях слова есть орфограммы? Правописание слов с безударными гласными в корне.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42-43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Правописание слов с глухими и звонкими согласными в корне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44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 xml:space="preserve">Правописание слов с непроизносимыми согласными в корне 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45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Правописание слов с удвоенными согласными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46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Сочинение по картине Васнецова В.Н.  «Снегурочка»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395"/>
        </w:trPr>
        <w:tc>
          <w:tcPr>
            <w:tcW w:w="1122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47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Правописание суффиксов и приставок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420"/>
        </w:trPr>
        <w:tc>
          <w:tcPr>
            <w:tcW w:w="1122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48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Правописание приставок и предлогов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555"/>
        </w:trPr>
        <w:tc>
          <w:tcPr>
            <w:tcW w:w="1122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49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Правописание слов с разделительным твердым знаком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50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Контрольный диктант по теме «Правописание частей слова»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51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Разделительные твердый и мягкий знаки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52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Обучающее изложение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420"/>
        </w:trPr>
        <w:tc>
          <w:tcPr>
            <w:tcW w:w="1122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center"/>
              <w:rPr>
                <w:b/>
                <w:sz w:val="28"/>
                <w:szCs w:val="28"/>
              </w:rPr>
            </w:pPr>
            <w:r w:rsidRPr="00884E15">
              <w:rPr>
                <w:b/>
                <w:sz w:val="28"/>
                <w:szCs w:val="28"/>
              </w:rPr>
              <w:t>Части речи. Имя существительное. (20</w:t>
            </w:r>
            <w:r>
              <w:rPr>
                <w:b/>
                <w:sz w:val="28"/>
                <w:szCs w:val="28"/>
              </w:rPr>
              <w:t>ч</w:t>
            </w:r>
            <w:r w:rsidRPr="00884E15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255"/>
        </w:trPr>
        <w:tc>
          <w:tcPr>
            <w:tcW w:w="1122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53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Имя существительное и его роль в речи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54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Одушевлённые и неодушевлённые имена существительные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55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Обучающее изложение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56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Собственные и нарицательные имена существительные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384"/>
        </w:trPr>
        <w:tc>
          <w:tcPr>
            <w:tcW w:w="1122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57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Проект»Тайна имени»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216"/>
        </w:trPr>
        <w:tc>
          <w:tcPr>
            <w:tcW w:w="1122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58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Число имён существительных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59-60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Род имён существительных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61-62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Мягкий знак на конце имён существительных после шипящих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63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Контрольный диктант по теме «Имя существительное»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64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Склонение имён существительных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65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Падеж имён существительных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66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Сочинение по картине И.Билибина»Иван-Царевич и лягушка –квакушка»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67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Именительный падеж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68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Родительный падеж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69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Дательный падеж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361"/>
        </w:trPr>
        <w:tc>
          <w:tcPr>
            <w:tcW w:w="1122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70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Винительный падеж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330"/>
        </w:trPr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71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Творительный падеж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390"/>
        </w:trPr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72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Предложный падеж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315"/>
        </w:trPr>
        <w:tc>
          <w:tcPr>
            <w:tcW w:w="1122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73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 xml:space="preserve">Сочинение по картине К.Юона «Конец зимы. Полдень» 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74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Контрольный диктант по теме «Правописание падежных окончаний имен существительных»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center"/>
              <w:rPr>
                <w:b/>
                <w:sz w:val="28"/>
                <w:szCs w:val="28"/>
              </w:rPr>
            </w:pPr>
            <w:r w:rsidRPr="00884E15">
              <w:rPr>
                <w:b/>
                <w:sz w:val="28"/>
                <w:szCs w:val="28"/>
              </w:rPr>
              <w:t>Имя прилагательное (11ч)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75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Значение и употребление имён прилагательных в речи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76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Роль прилагательных в тексте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270"/>
        </w:trPr>
        <w:tc>
          <w:tcPr>
            <w:tcW w:w="1122" w:type="dxa"/>
            <w:tcBorders>
              <w:bottom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77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Текст-описание.  Отзыв по картине М.Врубеля «Царевна-Лебедь»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420"/>
        </w:trPr>
        <w:tc>
          <w:tcPr>
            <w:tcW w:w="1122" w:type="dxa"/>
            <w:tcBorders>
              <w:top w:val="single" w:sz="4" w:space="0" w:color="auto"/>
            </w:tcBorders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78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 xml:space="preserve">Род имён прилагательных 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79-80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Изменение прилагательных по родам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81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Число имён прилагательных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82-83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Изменение имён прилагательных по падежам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84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Отзыв по картине А.Серова «</w:t>
            </w:r>
            <w:r w:rsidRPr="00884E15">
              <w:rPr>
                <w:sz w:val="28"/>
                <w:szCs w:val="28"/>
              </w:rPr>
              <w:t>Девочка с персиками»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85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Контрольный диктант по теме «Имя прилагательное»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2427"/>
              </w:tabs>
              <w:jc w:val="both"/>
              <w:rPr>
                <w:b/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ab/>
            </w:r>
            <w:r w:rsidRPr="00884E15">
              <w:rPr>
                <w:b/>
                <w:sz w:val="28"/>
                <w:szCs w:val="28"/>
              </w:rPr>
              <w:t>Местоимение (4Ч)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86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Личные местоимения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87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Изменение личных местоимений по родам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88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Местоимение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89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Обучающее изложение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2314"/>
              </w:tabs>
              <w:jc w:val="both"/>
              <w:rPr>
                <w:b/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ab/>
            </w:r>
            <w:r w:rsidRPr="00884E15">
              <w:rPr>
                <w:b/>
                <w:sz w:val="28"/>
                <w:szCs w:val="28"/>
              </w:rPr>
              <w:t>Глагол (10ч)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90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Значение и употребление глаголов в речи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91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Неопределённая форма глагола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92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Число глаголов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93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Времена глаголов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94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Времена глаголов. 2-е лицо глаголов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95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Изменение глаголов по временам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rPr>
          <w:trHeight w:val="245"/>
        </w:trPr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96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Род глаголов в прошедшем времени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97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Правописание частицы не с глаголами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98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Обобщение знаний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99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Итоговый контрольный диктант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100-101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2605"/>
              </w:tabs>
              <w:jc w:val="both"/>
              <w:rPr>
                <w:b/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Обобщение изученного</w:t>
            </w:r>
            <w:r w:rsidRPr="00884E15">
              <w:rPr>
                <w:sz w:val="28"/>
                <w:szCs w:val="28"/>
              </w:rPr>
              <w:tab/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102</w:t>
            </w: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  <w:r w:rsidRPr="00884E15">
              <w:rPr>
                <w:sz w:val="28"/>
                <w:szCs w:val="28"/>
              </w:rPr>
              <w:t>Сочинение на тему «Почему я жду летних каникул»</w:t>
            </w: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84E1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EB3402" w:rsidRPr="00426BDC" w:rsidTr="003A4E66">
        <w:tc>
          <w:tcPr>
            <w:tcW w:w="1122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3" w:type="dxa"/>
            <w:shd w:val="clear" w:color="auto" w:fill="auto"/>
          </w:tcPr>
          <w:p w:rsidR="00EB3402" w:rsidRPr="00884E15" w:rsidRDefault="00EB3402" w:rsidP="003A4E66">
            <w:pPr>
              <w:tabs>
                <w:tab w:val="left" w:pos="33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07" w:type="dxa"/>
          </w:tcPr>
          <w:p w:rsidR="00EB3402" w:rsidRPr="00884E15" w:rsidRDefault="00EB3402" w:rsidP="003A4E6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5" w:type="dxa"/>
          </w:tcPr>
          <w:p w:rsidR="00EB3402" w:rsidRPr="00884E15" w:rsidRDefault="00EB3402" w:rsidP="003A4E66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EB3402" w:rsidRDefault="00EB3402" w:rsidP="00EB3402"/>
    <w:p w:rsidR="00EB3402" w:rsidRPr="00EB3402" w:rsidRDefault="00EB3402">
      <w:pPr>
        <w:rPr>
          <w:sz w:val="28"/>
          <w:szCs w:val="28"/>
        </w:rPr>
      </w:pPr>
    </w:p>
    <w:sectPr w:rsidR="00EB3402" w:rsidRPr="00EB3402" w:rsidSect="002E6E33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402" w:rsidRDefault="00EB3402" w:rsidP="00EB3402">
      <w:r>
        <w:separator/>
      </w:r>
    </w:p>
  </w:endnote>
  <w:endnote w:type="continuationSeparator" w:id="0">
    <w:p w:rsidR="00EB3402" w:rsidRDefault="00EB3402" w:rsidP="00EB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402" w:rsidRDefault="00EB3402" w:rsidP="00EB3402">
      <w:r>
        <w:separator/>
      </w:r>
    </w:p>
  </w:footnote>
  <w:footnote w:type="continuationSeparator" w:id="0">
    <w:p w:rsidR="00EB3402" w:rsidRDefault="00EB3402" w:rsidP="00EB3402">
      <w:r>
        <w:continuationSeparator/>
      </w:r>
    </w:p>
  </w:footnote>
  <w:footnote w:id="1">
    <w:p w:rsidR="00EB3402" w:rsidRPr="00A94410" w:rsidRDefault="00EB3402" w:rsidP="00EB3402">
      <w:pPr>
        <w:pStyle w:val="a3"/>
        <w:rPr>
          <w:sz w:val="22"/>
          <w:szCs w:val="22"/>
        </w:rPr>
      </w:pPr>
      <w:r w:rsidRPr="00413904">
        <w:rPr>
          <w:rStyle w:val="a5"/>
          <w:sz w:val="22"/>
          <w:szCs w:val="22"/>
        </w:rPr>
        <w:footnoteRef/>
      </w:r>
      <w:r w:rsidRPr="00A94410">
        <w:rPr>
          <w:sz w:val="22"/>
          <w:szCs w:val="22"/>
        </w:rPr>
        <w:t xml:space="preserve"> Изучается во всех разделах курса.</w:t>
      </w:r>
    </w:p>
  </w:footnote>
  <w:footnote w:id="2">
    <w:p w:rsidR="00EB3402" w:rsidRPr="00A94410" w:rsidRDefault="00EB3402" w:rsidP="00EB3402">
      <w:pPr>
        <w:pStyle w:val="a3"/>
        <w:rPr>
          <w:sz w:val="22"/>
          <w:szCs w:val="22"/>
        </w:rPr>
      </w:pPr>
      <w:r w:rsidRPr="00A94410">
        <w:rPr>
          <w:sz w:val="22"/>
          <w:szCs w:val="22"/>
        </w:rPr>
        <w:t xml:space="preserve"> Для предупреждения ошибок при письме целесообразно предусмотреть случаи типа “желток”, “железный”.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)"/>
      <w:lvlJc w:val="left"/>
      <w:pPr>
        <w:tabs>
          <w:tab w:val="num" w:pos="708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2"/>
      <w:numFmt w:val="decimal"/>
      <w:lvlText w:val="%1)"/>
      <w:lvlJc w:val="left"/>
      <w:pPr>
        <w:tabs>
          <w:tab w:val="num" w:pos="0"/>
        </w:tabs>
        <w:ind w:left="2713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9F67E6"/>
    <w:multiLevelType w:val="hybridMultilevel"/>
    <w:tmpl w:val="57D88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 w15:restartNumberingAfterBreak="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9E763EE"/>
    <w:multiLevelType w:val="hybridMultilevel"/>
    <w:tmpl w:val="D3D678A4"/>
    <w:lvl w:ilvl="0" w:tplc="4404C8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402"/>
    <w:rsid w:val="001C1100"/>
    <w:rsid w:val="002E6E33"/>
    <w:rsid w:val="0047307D"/>
    <w:rsid w:val="006B6F04"/>
    <w:rsid w:val="007A2783"/>
    <w:rsid w:val="00DF2A60"/>
    <w:rsid w:val="00EB3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662CE"/>
  <w15:docId w15:val="{2E9F397B-0C99-4DD7-B25F-F08FBFE0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B340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B3402"/>
    <w:rPr>
      <w:sz w:val="20"/>
      <w:szCs w:val="20"/>
    </w:rPr>
  </w:style>
  <w:style w:type="character" w:styleId="a5">
    <w:name w:val="footnote reference"/>
    <w:uiPriority w:val="99"/>
    <w:rsid w:val="00EB3402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EB34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EB3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4464</Words>
  <Characters>25445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2008-01-01T01:49:00Z</cp:lastPrinted>
  <dcterms:created xsi:type="dcterms:W3CDTF">2018-09-14T18:54:00Z</dcterms:created>
  <dcterms:modified xsi:type="dcterms:W3CDTF">2019-04-17T07:12:00Z</dcterms:modified>
</cp:coreProperties>
</file>